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F7CE0" w14:textId="77777777" w:rsidR="00B94610" w:rsidRDefault="001556EF">
      <w:r>
        <w:t xml:space="preserve">Name </w:t>
      </w:r>
    </w:p>
    <w:p w14:paraId="342DF749" w14:textId="77777777" w:rsidR="005F4512" w:rsidRDefault="001556EF">
      <w:r>
        <w:t xml:space="preserve">Course </w:t>
      </w:r>
    </w:p>
    <w:p w14:paraId="7A08B6E6" w14:textId="1038A5F3" w:rsidR="005F4512" w:rsidRDefault="001556EF">
      <w:r>
        <w:t>Tutor</w:t>
      </w:r>
    </w:p>
    <w:p w14:paraId="2EB490B3" w14:textId="77777777" w:rsidR="005F4512" w:rsidRDefault="001556EF">
      <w:r>
        <w:t xml:space="preserve">Date </w:t>
      </w:r>
    </w:p>
    <w:p w14:paraId="34A9C820" w14:textId="416379CD" w:rsidR="004C35D3" w:rsidRDefault="001556EF" w:rsidP="005F4512">
      <w:pPr>
        <w:jc w:val="center"/>
      </w:pPr>
      <w:r>
        <w:t>Nestle company</w:t>
      </w:r>
    </w:p>
    <w:p w14:paraId="20448A16" w14:textId="4ADCCFAE" w:rsidR="005F4512" w:rsidRDefault="001556EF" w:rsidP="00CE4F18">
      <w:pPr>
        <w:spacing w:line="480" w:lineRule="auto"/>
        <w:jc w:val="both"/>
      </w:pPr>
      <w:r>
        <w:t xml:space="preserve">What is the company </w:t>
      </w:r>
    </w:p>
    <w:p w14:paraId="7031C0EF" w14:textId="72C3619D" w:rsidR="00311074" w:rsidRDefault="001556EF" w:rsidP="005F4512">
      <w:pPr>
        <w:spacing w:line="480" w:lineRule="auto"/>
        <w:ind w:firstLine="720"/>
        <w:jc w:val="both"/>
      </w:pPr>
      <w:r>
        <w:t xml:space="preserve">Nestle is a global food, health, and wellness </w:t>
      </w:r>
      <w:r w:rsidR="000568CB">
        <w:t>company that</w:t>
      </w:r>
      <w:r>
        <w:t xml:space="preserve"> is </w:t>
      </w:r>
      <w:r w:rsidR="000568CB">
        <w:t>committed</w:t>
      </w:r>
      <w:r>
        <w:t xml:space="preserve"> to the provision of </w:t>
      </w:r>
      <w:r w:rsidR="000568CB">
        <w:t>high-quality services</w:t>
      </w:r>
      <w:r>
        <w:t xml:space="preserve"> to its large customer </w:t>
      </w:r>
      <w:r w:rsidR="000568CB">
        <w:t>base a</w:t>
      </w:r>
      <w:r w:rsidR="00D53AA9">
        <w:t>round</w:t>
      </w:r>
      <w:r>
        <w:t xml:space="preserve"> the globe. The </w:t>
      </w:r>
      <w:r w:rsidR="000568CB">
        <w:t>Nestle company</w:t>
      </w:r>
      <w:r>
        <w:t xml:space="preserve"> </w:t>
      </w:r>
      <w:r w:rsidRPr="00D53AA9">
        <w:rPr>
          <w:noProof/>
        </w:rPr>
        <w:t>was formed</w:t>
      </w:r>
      <w:r>
        <w:t xml:space="preserve"> in 1905 after the merger </w:t>
      </w:r>
      <w:r w:rsidR="000568CB">
        <w:t>between Anglo</w:t>
      </w:r>
      <w:r>
        <w:t xml:space="preserve"> swiss milk company and the Fraine Lacteee Hen</w:t>
      </w:r>
      <w:r w:rsidR="000568CB">
        <w:t>r</w:t>
      </w:r>
      <w:r>
        <w:t xml:space="preserve">i Nestle. The initial </w:t>
      </w:r>
      <w:r w:rsidR="000568CB">
        <w:t>products of</w:t>
      </w:r>
      <w:r>
        <w:t xml:space="preserve"> the company </w:t>
      </w:r>
      <w:r w:rsidR="000568CB">
        <w:t>included baby</w:t>
      </w:r>
      <w:r>
        <w:t xml:space="preserve"> formula and condensed milk.  The company has been able to grow significantly over the years becoming one of the major companies in the world. The company currently focusses on the production of bottled water, breakfast </w:t>
      </w:r>
      <w:r w:rsidR="000568CB">
        <w:t>cereals</w:t>
      </w:r>
      <w:r>
        <w:t xml:space="preserve">, ice cream pet food, chocolate as well as baked goods. The </w:t>
      </w:r>
      <w:r w:rsidRPr="00D53AA9">
        <w:rPr>
          <w:noProof/>
        </w:rPr>
        <w:t>production</w:t>
      </w:r>
      <w:r>
        <w:t xml:space="preserve"> of divers</w:t>
      </w:r>
      <w:r w:rsidR="000568CB">
        <w:t>e</w:t>
      </w:r>
      <w:r>
        <w:t xml:space="preserve"> products within the </w:t>
      </w:r>
      <w:r w:rsidR="000568CB">
        <w:t>company highlights</w:t>
      </w:r>
      <w:r>
        <w:t xml:space="preserve"> the integration of essential elements that define positive change. The company has </w:t>
      </w:r>
      <w:r w:rsidR="000568CB">
        <w:t>offices in</w:t>
      </w:r>
      <w:r>
        <w:t xml:space="preserve"> 86 </w:t>
      </w:r>
      <w:r w:rsidR="000568CB">
        <w:t>countries with</w:t>
      </w:r>
      <w:r>
        <w:t xml:space="preserve"> an employee base of approximately 283,000</w:t>
      </w:r>
      <w:r w:rsidR="005F4512">
        <w:t xml:space="preserve"> (</w:t>
      </w:r>
      <w:r w:rsidR="005F4512" w:rsidRPr="005F4512">
        <w:t>Brem</w:t>
      </w:r>
      <w:r w:rsidR="005F4512">
        <w:t xml:space="preserve"> et al., 31).</w:t>
      </w:r>
    </w:p>
    <w:p w14:paraId="18423E9D" w14:textId="48707D42" w:rsidR="00B32A8B" w:rsidRDefault="001556EF" w:rsidP="00CE4F18">
      <w:pPr>
        <w:spacing w:line="480" w:lineRule="auto"/>
        <w:jc w:val="both"/>
      </w:pPr>
      <w:r>
        <w:t xml:space="preserve">History of the company </w:t>
      </w:r>
    </w:p>
    <w:p w14:paraId="1E822A44" w14:textId="660D6981" w:rsidR="00B32A8B" w:rsidRDefault="001556EF" w:rsidP="005F4512">
      <w:pPr>
        <w:spacing w:line="480" w:lineRule="auto"/>
        <w:ind w:firstLine="720"/>
        <w:jc w:val="both"/>
      </w:pPr>
      <w:r>
        <w:t xml:space="preserve">The founder of </w:t>
      </w:r>
      <w:r w:rsidR="000568CB">
        <w:t>the</w:t>
      </w:r>
      <w:r>
        <w:t xml:space="preserve"> company Henri </w:t>
      </w:r>
      <w:r w:rsidR="000568CB">
        <w:t>Nestle developed</w:t>
      </w:r>
      <w:r>
        <w:t xml:space="preserve"> the company in 1867which sought to </w:t>
      </w:r>
      <w:r w:rsidR="000568CB">
        <w:t>produce infant</w:t>
      </w:r>
      <w:r>
        <w:t xml:space="preserve"> foods considering the </w:t>
      </w:r>
      <w:r w:rsidR="000568CB">
        <w:t>available market for</w:t>
      </w:r>
      <w:r>
        <w:t xml:space="preserve"> </w:t>
      </w:r>
      <w:r w:rsidR="000568CB">
        <w:t>healthy and</w:t>
      </w:r>
      <w:r>
        <w:t xml:space="preserve"> </w:t>
      </w:r>
      <w:r w:rsidR="000568CB">
        <w:t>affordable product</w:t>
      </w:r>
      <w:r>
        <w:t xml:space="preserve"> to serve as an alternative for mothers who were unable to breastfeed fully. The popularity o the Farine Lactee grew </w:t>
      </w:r>
      <w:r w:rsidR="000568CB">
        <w:t>significantly expanding</w:t>
      </w:r>
      <w:r>
        <w:t xml:space="preserve"> into Europe. </w:t>
      </w:r>
      <w:r w:rsidR="000568CB">
        <w:t>Therefore,</w:t>
      </w:r>
      <w:r>
        <w:t xml:space="preserve"> for the company to maintain its strong </w:t>
      </w:r>
      <w:r w:rsidR="000568CB">
        <w:t>relations which</w:t>
      </w:r>
      <w:r>
        <w:t xml:space="preserve"> outline essential processes that define positive change</w:t>
      </w:r>
      <w:r w:rsidR="00C616CA">
        <w:t xml:space="preserve">, it integrated </w:t>
      </w:r>
      <w:r w:rsidR="000568CB">
        <w:t>significant expansion</w:t>
      </w:r>
      <w:r w:rsidR="00C616CA">
        <w:t xml:space="preserve"> through the delivery of </w:t>
      </w:r>
      <w:r w:rsidR="000568CB">
        <w:t>high-quality</w:t>
      </w:r>
      <w:r w:rsidR="00C616CA">
        <w:t xml:space="preserve"> products and services. The strategic focus on </w:t>
      </w:r>
      <w:r w:rsidR="00C616CA">
        <w:lastRenderedPageBreak/>
        <w:t>mergers and acquisitions as the company's main expansion strategy has been critical in creating a profoundly transformed operational environment</w:t>
      </w:r>
      <w:r w:rsidR="005F4512">
        <w:t xml:space="preserve"> (</w:t>
      </w:r>
      <w:r w:rsidR="005F4512" w:rsidRPr="005F4512">
        <w:t>Fernandes,</w:t>
      </w:r>
      <w:r w:rsidR="005F4512">
        <w:t xml:space="preserve"> 32).</w:t>
      </w:r>
    </w:p>
    <w:p w14:paraId="4B3FE158" w14:textId="646BFF80" w:rsidR="00C616CA" w:rsidRDefault="001556EF" w:rsidP="005F4512">
      <w:pPr>
        <w:spacing w:line="480" w:lineRule="auto"/>
        <w:ind w:firstLine="720"/>
        <w:jc w:val="both"/>
      </w:pPr>
      <w:r>
        <w:t xml:space="preserve">The development of the company </w:t>
      </w:r>
      <w:r w:rsidR="007233DE">
        <w:t xml:space="preserve">outside the food </w:t>
      </w:r>
      <w:r w:rsidR="000568CB">
        <w:t>market was</w:t>
      </w:r>
      <w:r w:rsidR="007233DE">
        <w:t xml:space="preserve"> a very strategic decision which </w:t>
      </w:r>
      <w:r w:rsidR="00D53AA9">
        <w:t>it sought</w:t>
      </w:r>
      <w:r w:rsidR="007233DE">
        <w:t xml:space="preserve"> to ensure that the company integrated a highly </w:t>
      </w:r>
      <w:r w:rsidR="000568CB">
        <w:t>diverse presence</w:t>
      </w:r>
      <w:r w:rsidR="007233DE">
        <w:t xml:space="preserve"> in the market to maintain a strong focus </w:t>
      </w:r>
      <w:r w:rsidR="000568CB">
        <w:t>on within</w:t>
      </w:r>
      <w:r w:rsidR="007233DE">
        <w:t xml:space="preserve"> the market. </w:t>
      </w:r>
      <w:r w:rsidR="000568CB">
        <w:t>Nestle</w:t>
      </w:r>
      <w:r w:rsidR="007233DE">
        <w:t xml:space="preserve"> became a significant shareholder </w:t>
      </w:r>
      <w:r w:rsidR="00D53AA9">
        <w:t xml:space="preserve">in </w:t>
      </w:r>
      <w:bookmarkStart w:id="0" w:name="_GoBack"/>
      <w:bookmarkEnd w:id="0"/>
      <w:r w:rsidR="000568CB">
        <w:t>L’Oréal</w:t>
      </w:r>
      <w:r w:rsidR="007233DE">
        <w:t xml:space="preserve"> cosmetics in 1974. The increase in the prices of coffee beans and</w:t>
      </w:r>
      <w:r w:rsidR="000568CB">
        <w:t xml:space="preserve"> </w:t>
      </w:r>
      <w:r w:rsidR="007233DE">
        <w:t>oil prices ma</w:t>
      </w:r>
      <w:r w:rsidR="000568CB">
        <w:t>d</w:t>
      </w:r>
      <w:r w:rsidR="007233DE">
        <w:t>e it very difficult for the company in the late 1970</w:t>
      </w:r>
      <w:r w:rsidR="000568CB">
        <w:t>s.</w:t>
      </w:r>
      <w:r w:rsidR="007233DE">
        <w:t xml:space="preserve"> </w:t>
      </w:r>
      <w:r w:rsidR="000568CB">
        <w:t>Therefore,</w:t>
      </w:r>
      <w:r w:rsidR="007233DE">
        <w:t xml:space="preserve"> to ensure that the company remained positively engaged across a highly diversified market, Nestle ventured </w:t>
      </w:r>
      <w:r w:rsidR="000568CB">
        <w:t>into the</w:t>
      </w:r>
      <w:r w:rsidR="007233DE">
        <w:t xml:space="preserve"> Pharmaceutical industry through the acquisition of the Alcon Laboratories Incorporation</w:t>
      </w:r>
      <w:r w:rsidR="005F4512">
        <w:t xml:space="preserve"> </w:t>
      </w:r>
      <w:r w:rsidR="005F4512" w:rsidRPr="005F4512">
        <w:t>(Brem et al., 3</w:t>
      </w:r>
      <w:r w:rsidR="005F4512">
        <w:t>8</w:t>
      </w:r>
      <w:r w:rsidR="005F4512" w:rsidRPr="005F4512">
        <w:t>).</w:t>
      </w:r>
    </w:p>
    <w:p w14:paraId="506CFE11" w14:textId="510380A3" w:rsidR="007233DE" w:rsidRDefault="001556EF" w:rsidP="00CE4F18">
      <w:pPr>
        <w:spacing w:line="480" w:lineRule="auto"/>
        <w:jc w:val="both"/>
      </w:pPr>
      <w:r>
        <w:t xml:space="preserve">The company development </w:t>
      </w:r>
    </w:p>
    <w:p w14:paraId="006806F7" w14:textId="797B89B0" w:rsidR="001C6B16" w:rsidRDefault="001556EF" w:rsidP="005F4512">
      <w:pPr>
        <w:spacing w:line="480" w:lineRule="auto"/>
        <w:ind w:firstLine="720"/>
        <w:jc w:val="both"/>
      </w:pPr>
      <w:r>
        <w:t xml:space="preserve">The continued development of the company has ensured that it can integrate essential elements that define positive change. </w:t>
      </w:r>
      <w:r w:rsidRPr="001C6B16">
        <w:t xml:space="preserve">The management has employed, and interactive leadership where everyone within the organizational environment is necessary and has a crucial role to play in the company development hence </w:t>
      </w:r>
      <w:r w:rsidRPr="00D53AA9">
        <w:rPr>
          <w:noProof/>
        </w:rPr>
        <w:t>are treated</w:t>
      </w:r>
      <w:r w:rsidRPr="001C6B16">
        <w:t xml:space="preserve"> with equal respect. The values of the company, which are, include integrity; honesty and teamwork form the guiding principles on who the relations within the organization are effectively solved. It is essential to understand that there is a clean environment where the company and its employee have a clean working environment, which forms the underlying issue in organizational development</w:t>
      </w:r>
      <w:r w:rsidR="005F4512">
        <w:t xml:space="preserve"> (</w:t>
      </w:r>
      <w:r w:rsidR="005F4512" w:rsidRPr="005F4512">
        <w:t>Lasserre,</w:t>
      </w:r>
      <w:r w:rsidR="005F4512">
        <w:t xml:space="preserve"> 19).</w:t>
      </w:r>
    </w:p>
    <w:p w14:paraId="4CFAEA2C" w14:textId="2F68F469" w:rsidR="001C6B16" w:rsidRDefault="001556EF" w:rsidP="005F4512">
      <w:pPr>
        <w:spacing w:line="480" w:lineRule="auto"/>
        <w:ind w:firstLine="720"/>
        <w:jc w:val="both"/>
      </w:pPr>
      <w:r w:rsidRPr="001C6B16">
        <w:t xml:space="preserve">The company has a strong understanding of the needs of its customers which has promoted positive development and high level of commitment among members.  The requirements of customers within the sporting industry change </w:t>
      </w:r>
      <w:r w:rsidRPr="00D53AA9">
        <w:rPr>
          <w:noProof/>
        </w:rPr>
        <w:t>significantly</w:t>
      </w:r>
      <w:r w:rsidRPr="001C6B16">
        <w:t xml:space="preserve"> which provide a very heavy focus on essential elements that define positive development. The ability to understand the needs of diverse </w:t>
      </w:r>
      <w:r w:rsidRPr="001C6B16">
        <w:lastRenderedPageBreak/>
        <w:t xml:space="preserve">markets has created a very strong competitive advantage within the </w:t>
      </w:r>
      <w:r w:rsidR="007233DE" w:rsidRPr="001C6B16">
        <w:t>industry</w:t>
      </w:r>
      <w:r w:rsidR="007233DE">
        <w:t>. The</w:t>
      </w:r>
      <w:r>
        <w:t xml:space="preserve"> integration of these concepts within </w:t>
      </w:r>
      <w:r w:rsidR="007233DE">
        <w:t>the organizational</w:t>
      </w:r>
      <w:r>
        <w:t xml:space="preserve"> development is based on the critical evaluation </w:t>
      </w:r>
      <w:r w:rsidR="000568CB">
        <w:t>of key</w:t>
      </w:r>
      <w:r>
        <w:t xml:space="preserve"> concepts that define positive development within the industry</w:t>
      </w:r>
      <w:r w:rsidR="005F4512">
        <w:t xml:space="preserve"> (</w:t>
      </w:r>
      <w:r w:rsidR="005F4512" w:rsidRPr="005F4512">
        <w:t>Porter</w:t>
      </w:r>
      <w:r w:rsidR="005F4512">
        <w:t xml:space="preserve"> et al., 23).</w:t>
      </w:r>
    </w:p>
    <w:p w14:paraId="37EA8E76" w14:textId="2D84EEEB" w:rsidR="00B32A8B" w:rsidRDefault="001556EF" w:rsidP="005F4512">
      <w:pPr>
        <w:spacing w:line="480" w:lineRule="auto"/>
        <w:ind w:firstLine="720"/>
        <w:jc w:val="both"/>
      </w:pPr>
      <w:r w:rsidRPr="00B32A8B">
        <w:t xml:space="preserve">The company organizational culture has been effectively diversified to ensure that it can integrate individuals from different cultures and ensure that it remains competitive. The diversity of the organization forms the basis under the organization can </w:t>
      </w:r>
      <w:r w:rsidRPr="00D53AA9">
        <w:rPr>
          <w:noProof/>
        </w:rPr>
        <w:t>be adequately developed</w:t>
      </w:r>
      <w:r w:rsidRPr="00B32A8B">
        <w:t xml:space="preserve"> with significant representation of different societies. </w:t>
      </w:r>
      <w:r w:rsidRPr="00D53AA9">
        <w:rPr>
          <w:noProof/>
        </w:rPr>
        <w:t>This</w:t>
      </w:r>
      <w:r w:rsidRPr="00B32A8B">
        <w:t xml:space="preserve"> has made it very easy for a new employee to understand the company operations with much ease since it does not explicitly focus on the specific cultural background</w:t>
      </w:r>
      <w:r>
        <w:t xml:space="preserve">. The integration of these concepts </w:t>
      </w:r>
      <w:r w:rsidR="000568CB">
        <w:t>outlines</w:t>
      </w:r>
      <w:r>
        <w:t xml:space="preserve"> better measures which promote strategic development within </w:t>
      </w:r>
      <w:r w:rsidR="007233DE">
        <w:t xml:space="preserve">the organizational </w:t>
      </w:r>
      <w:r w:rsidR="007233DE" w:rsidRPr="00D53AA9">
        <w:rPr>
          <w:noProof/>
        </w:rPr>
        <w:t>concept</w:t>
      </w:r>
      <w:r w:rsidR="005F4512">
        <w:t xml:space="preserve"> (</w:t>
      </w:r>
      <w:r w:rsidR="005F4512" w:rsidRPr="005F4512">
        <w:t>Guzmán</w:t>
      </w:r>
      <w:r w:rsidR="005F4512">
        <w:t xml:space="preserve"> </w:t>
      </w:r>
      <w:r w:rsidR="005F4512" w:rsidRPr="005F4512">
        <w:t>and Karen</w:t>
      </w:r>
      <w:r w:rsidR="005F4512">
        <w:t>, 13).</w:t>
      </w:r>
    </w:p>
    <w:p w14:paraId="0B5A418A" w14:textId="760D5E01" w:rsidR="004C35D3" w:rsidRPr="004C35D3" w:rsidRDefault="001556EF" w:rsidP="005F4512">
      <w:pPr>
        <w:spacing w:line="480" w:lineRule="auto"/>
        <w:ind w:firstLine="720"/>
        <w:jc w:val="both"/>
      </w:pPr>
      <w:r w:rsidRPr="004C35D3">
        <w:t xml:space="preserve">Technology has informed the company innovation strategy since the uniqueness of the company products is mainly a result of the changing technological landscape. The unlimited options in technological innovations have created a clean environment where the business can be able to use the diverse skills among its employees to ensure that the new products </w:t>
      </w:r>
      <w:r w:rsidRPr="00D53AA9">
        <w:rPr>
          <w:noProof/>
        </w:rPr>
        <w:t>are designed</w:t>
      </w:r>
      <w:r w:rsidRPr="004C35D3">
        <w:t xml:space="preserve"> with unique quality precision. The ability to provide high-quality products has </w:t>
      </w:r>
      <w:r w:rsidRPr="00D53AA9">
        <w:rPr>
          <w:noProof/>
        </w:rPr>
        <w:t>been based</w:t>
      </w:r>
      <w:r w:rsidRPr="004C35D3">
        <w:t xml:space="preserve"> on a strong commitment to necessary measures that </w:t>
      </w:r>
      <w:r w:rsidRPr="00D53AA9">
        <w:rPr>
          <w:noProof/>
        </w:rPr>
        <w:t>provide</w:t>
      </w:r>
      <w:r w:rsidRPr="004C35D3">
        <w:t xml:space="preserve"> a strong emphasis on the development of the company</w:t>
      </w:r>
      <w:r w:rsidR="005F4512">
        <w:t xml:space="preserve"> (</w:t>
      </w:r>
      <w:r w:rsidR="005F4512" w:rsidRPr="005F4512">
        <w:t>Lasserre,</w:t>
      </w:r>
      <w:r w:rsidR="005F4512">
        <w:t xml:space="preserve"> 33).</w:t>
      </w:r>
    </w:p>
    <w:p w14:paraId="3ED22508" w14:textId="46C5C582" w:rsidR="004C35D3" w:rsidRDefault="001556EF" w:rsidP="00CE4F18">
      <w:pPr>
        <w:spacing w:line="480" w:lineRule="auto"/>
        <w:jc w:val="both"/>
      </w:pPr>
      <w:r>
        <w:t>Structure</w:t>
      </w:r>
      <w:r w:rsidR="00CE4F18">
        <w:t xml:space="preserve"> of the company </w:t>
      </w:r>
      <w:r>
        <w:t xml:space="preserve"> </w:t>
      </w:r>
    </w:p>
    <w:p w14:paraId="7F5A74AC" w14:textId="1A28642F" w:rsidR="005F4512" w:rsidRDefault="001556EF" w:rsidP="005F4512">
      <w:pPr>
        <w:spacing w:line="480" w:lineRule="auto"/>
        <w:ind w:firstLine="720"/>
        <w:jc w:val="both"/>
      </w:pPr>
      <w:r>
        <w:t xml:space="preserve">Nestle is a multinational company which has </w:t>
      </w:r>
      <w:r w:rsidRPr="00D53AA9">
        <w:rPr>
          <w:noProof/>
        </w:rPr>
        <w:t>been well engaged</w:t>
      </w:r>
      <w:r>
        <w:t xml:space="preserve"> across different markets based on the company's active </w:t>
      </w:r>
      <w:r w:rsidR="000568CB">
        <w:t>management and</w:t>
      </w:r>
      <w:r>
        <w:t xml:space="preserve"> expansion strategies which have been essential in creating a profoundly transformed operational setting. </w:t>
      </w:r>
      <w:r w:rsidRPr="004C35D3">
        <w:t xml:space="preserve">The integration of innovation in the workplace has been considering the influence that technology plays in creating a highly organized </w:t>
      </w:r>
      <w:r w:rsidRPr="004C35D3">
        <w:lastRenderedPageBreak/>
        <w:t xml:space="preserve">management and operational measures. Nestle ha integrated different quality assurance tests which have sought to develop a highly engaged setting </w:t>
      </w:r>
      <w:r w:rsidR="000568CB" w:rsidRPr="004C35D3">
        <w:t>which has</w:t>
      </w:r>
      <w:r w:rsidRPr="004C35D3">
        <w:t xml:space="preserve"> ensured increased production of quality products for its customers</w:t>
      </w:r>
      <w:r>
        <w:t xml:space="preserve"> (</w:t>
      </w:r>
      <w:r w:rsidRPr="005F4512">
        <w:t>Guzmán</w:t>
      </w:r>
      <w:r>
        <w:t xml:space="preserve"> </w:t>
      </w:r>
      <w:r w:rsidRPr="005F4512">
        <w:t>and Karen</w:t>
      </w:r>
      <w:r>
        <w:t>, 21).</w:t>
      </w:r>
    </w:p>
    <w:p w14:paraId="1BB0FC1F" w14:textId="2A3BCA50" w:rsidR="004C35D3" w:rsidRPr="004C35D3" w:rsidRDefault="001556EF" w:rsidP="005F4512">
      <w:pPr>
        <w:spacing w:line="480" w:lineRule="auto"/>
        <w:ind w:firstLine="720"/>
        <w:jc w:val="both"/>
      </w:pPr>
      <w:r w:rsidRPr="004C35D3">
        <w:t xml:space="preserve">Optimizing performance is one of the goals that Nestle puts in place to ensure that they produce quality products that meet the needs of all their clients. The company has integrated technology across different platforms including online sales through company products which </w:t>
      </w:r>
      <w:r w:rsidRPr="00D53AA9">
        <w:rPr>
          <w:noProof/>
        </w:rPr>
        <w:t>are redirected</w:t>
      </w:r>
      <w:r w:rsidRPr="004C35D3">
        <w:t xml:space="preserve"> to the company social media sites. Social media has become an interactive setting which outlines elements that define a highly successful organizational environment</w:t>
      </w:r>
      <w:r w:rsidR="005F4512">
        <w:t xml:space="preserve"> (</w:t>
      </w:r>
      <w:r w:rsidR="005F4512" w:rsidRPr="005F4512">
        <w:t>Botta</w:t>
      </w:r>
      <w:r w:rsidR="005F4512">
        <w:t xml:space="preserve"> et al., 42). </w:t>
      </w:r>
    </w:p>
    <w:p w14:paraId="531642B6" w14:textId="3471D343" w:rsidR="004C35D3" w:rsidRDefault="004C35D3"/>
    <w:p w14:paraId="488AD95E" w14:textId="2B95714D" w:rsidR="007233DE" w:rsidRDefault="007233DE"/>
    <w:p w14:paraId="1F285EFB" w14:textId="6AD08C03" w:rsidR="005F4512" w:rsidRDefault="005F4512"/>
    <w:p w14:paraId="5D983E35" w14:textId="34975F7B" w:rsidR="005F4512" w:rsidRDefault="005F4512"/>
    <w:p w14:paraId="2E36BE90" w14:textId="05395BBB" w:rsidR="005F4512" w:rsidRDefault="005F4512"/>
    <w:p w14:paraId="0480B801" w14:textId="591FB223" w:rsidR="005F4512" w:rsidRDefault="005F4512"/>
    <w:p w14:paraId="3001D643" w14:textId="5185913F" w:rsidR="005F4512" w:rsidRDefault="005F4512"/>
    <w:p w14:paraId="0C21ED9D" w14:textId="0CA55DB4" w:rsidR="005F4512" w:rsidRDefault="005F4512"/>
    <w:p w14:paraId="3F0888AC" w14:textId="457016DC" w:rsidR="005F4512" w:rsidRDefault="005F4512"/>
    <w:p w14:paraId="7829D0BB" w14:textId="77399BD4" w:rsidR="005F4512" w:rsidRDefault="005F4512"/>
    <w:p w14:paraId="781C04A1" w14:textId="65EA94FD" w:rsidR="005F4512" w:rsidRDefault="005F4512"/>
    <w:p w14:paraId="73629B87" w14:textId="28F58048" w:rsidR="005F4512" w:rsidRDefault="005F4512"/>
    <w:p w14:paraId="6D4715E8" w14:textId="5B20579F" w:rsidR="005F4512" w:rsidRDefault="005F4512"/>
    <w:p w14:paraId="02CE4FCC" w14:textId="3FD80134" w:rsidR="005F4512" w:rsidRDefault="005F4512"/>
    <w:p w14:paraId="5CB2F54B" w14:textId="58792113" w:rsidR="005F4512" w:rsidRDefault="005F4512"/>
    <w:p w14:paraId="39F6C625" w14:textId="4B1C5707" w:rsidR="005F4512" w:rsidRDefault="005F4512"/>
    <w:p w14:paraId="19437C5D" w14:textId="4D06C6F0" w:rsidR="005F4512" w:rsidRDefault="005F4512"/>
    <w:p w14:paraId="180AC626" w14:textId="706054ED" w:rsidR="005F4512" w:rsidRDefault="005F4512"/>
    <w:p w14:paraId="7BB22E7B" w14:textId="33B73200" w:rsidR="005F4512" w:rsidRDefault="001556EF" w:rsidP="005F4512">
      <w:pPr>
        <w:jc w:val="center"/>
      </w:pPr>
      <w:r>
        <w:lastRenderedPageBreak/>
        <w:t>Works cited</w:t>
      </w:r>
    </w:p>
    <w:p w14:paraId="6208613A" w14:textId="77777777" w:rsidR="005F4512" w:rsidRDefault="001556EF" w:rsidP="005F4512">
      <w:pPr>
        <w:spacing w:line="480" w:lineRule="auto"/>
        <w:ind w:left="720" w:hanging="720"/>
        <w:jc w:val="both"/>
      </w:pPr>
      <w:r w:rsidRPr="005F4512">
        <w:t>Botta, Fabio, et al. "Ethical Principles highlighted by Nestlé." (2018).</w:t>
      </w:r>
    </w:p>
    <w:p w14:paraId="7686EC06" w14:textId="77777777" w:rsidR="005F4512" w:rsidRPr="005F4512" w:rsidRDefault="001556EF" w:rsidP="005F4512">
      <w:pPr>
        <w:spacing w:line="480" w:lineRule="auto"/>
        <w:ind w:left="720" w:hanging="720"/>
        <w:jc w:val="both"/>
      </w:pPr>
      <w:r w:rsidRPr="005F4512">
        <w:t xml:space="preserve">Brem, Alexander, Maximilian Maier, and Christine Wimschneider. "Competitive advantage through innovation: the case of Nespresso." </w:t>
      </w:r>
      <w:r w:rsidRPr="005F4512">
        <w:rPr>
          <w:i/>
          <w:iCs/>
        </w:rPr>
        <w:t>European Journal of Innovation Management</w:t>
      </w:r>
      <w:r w:rsidRPr="005F4512">
        <w:t xml:space="preserve"> 19.1 (2016): 133-148.</w:t>
      </w:r>
    </w:p>
    <w:p w14:paraId="311988FC" w14:textId="77777777" w:rsidR="005F4512" w:rsidRPr="005F4512" w:rsidRDefault="001556EF" w:rsidP="005F4512">
      <w:pPr>
        <w:spacing w:line="480" w:lineRule="auto"/>
        <w:ind w:left="720" w:hanging="720"/>
        <w:jc w:val="both"/>
      </w:pPr>
      <w:r w:rsidRPr="005F4512">
        <w:t xml:space="preserve">Fernandes, Sharon Jane. </w:t>
      </w:r>
      <w:r w:rsidRPr="005F4512">
        <w:rPr>
          <w:i/>
          <w:iCs/>
        </w:rPr>
        <w:t>A study on role and effectiveness of performance management in Nestle Dubai</w:t>
      </w:r>
      <w:r w:rsidRPr="005F4512">
        <w:t>. Diss. Dublin Business School, 2015.</w:t>
      </w:r>
    </w:p>
    <w:p w14:paraId="3BA8E71E" w14:textId="77777777" w:rsidR="005F4512" w:rsidRPr="005F4512" w:rsidRDefault="001556EF" w:rsidP="005F4512">
      <w:pPr>
        <w:spacing w:line="480" w:lineRule="auto"/>
        <w:ind w:left="720" w:hanging="720"/>
        <w:jc w:val="both"/>
      </w:pPr>
      <w:r w:rsidRPr="005F4512">
        <w:t xml:space="preserve">Guzmán, Francisco, and Karen L. Becker-Olsen. "Strategic corporate social responsibility: A brand-building tool." </w:t>
      </w:r>
      <w:r w:rsidRPr="005F4512">
        <w:rPr>
          <w:i/>
          <w:iCs/>
        </w:rPr>
        <w:t>Innovative CSR</w:t>
      </w:r>
      <w:r w:rsidRPr="005F4512">
        <w:t>. Routledge, 2017. 196-219.</w:t>
      </w:r>
    </w:p>
    <w:p w14:paraId="59B72CE2" w14:textId="77777777" w:rsidR="005F4512" w:rsidRPr="005F4512" w:rsidRDefault="001556EF" w:rsidP="005F4512">
      <w:pPr>
        <w:spacing w:line="480" w:lineRule="auto"/>
        <w:ind w:left="720" w:hanging="720"/>
        <w:jc w:val="both"/>
      </w:pPr>
      <w:r w:rsidRPr="005F4512">
        <w:t xml:space="preserve">Lasserre, Philippe. </w:t>
      </w:r>
      <w:r w:rsidRPr="005F4512">
        <w:rPr>
          <w:i/>
          <w:iCs/>
        </w:rPr>
        <w:t>Global strategic management</w:t>
      </w:r>
      <w:r w:rsidRPr="005F4512">
        <w:t>. Macmillan International Higher Education, 2017.</w:t>
      </w:r>
    </w:p>
    <w:p w14:paraId="6341C2C6" w14:textId="77777777" w:rsidR="005F4512" w:rsidRPr="005F4512" w:rsidRDefault="001556EF" w:rsidP="005F4512">
      <w:pPr>
        <w:spacing w:line="480" w:lineRule="auto"/>
        <w:ind w:left="720" w:hanging="720"/>
        <w:jc w:val="both"/>
      </w:pPr>
      <w:r w:rsidRPr="005F4512">
        <w:t xml:space="preserve">Porter, Michael E., and Mark R. Kramer. "Creating shared value." </w:t>
      </w:r>
      <w:r w:rsidRPr="005F4512">
        <w:rPr>
          <w:i/>
          <w:iCs/>
        </w:rPr>
        <w:t>Managing Sustainable Business</w:t>
      </w:r>
      <w:r w:rsidRPr="005F4512">
        <w:t>. Springer, Dordrecht, 2019. 327-350.</w:t>
      </w:r>
    </w:p>
    <w:p w14:paraId="2CBA93D0" w14:textId="77777777" w:rsidR="005F4512" w:rsidRPr="005F4512" w:rsidRDefault="005F4512" w:rsidP="005F4512"/>
    <w:p w14:paraId="6BB8BC56" w14:textId="77777777" w:rsidR="005F4512" w:rsidRDefault="005F4512"/>
    <w:p w14:paraId="1D16F3F3" w14:textId="149967FA" w:rsidR="001C6B16" w:rsidRDefault="001C6B16"/>
    <w:sectPr w:rsidR="001C6B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1A66F" w14:textId="77777777" w:rsidR="00115A7E" w:rsidRDefault="00115A7E">
      <w:pPr>
        <w:spacing w:after="0" w:line="240" w:lineRule="auto"/>
      </w:pPr>
      <w:r>
        <w:separator/>
      </w:r>
    </w:p>
  </w:endnote>
  <w:endnote w:type="continuationSeparator" w:id="0">
    <w:p w14:paraId="3F5BBE27" w14:textId="77777777" w:rsidR="00115A7E" w:rsidRDefault="00115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503C5" w14:textId="77777777" w:rsidR="00115A7E" w:rsidRDefault="00115A7E">
      <w:pPr>
        <w:spacing w:after="0" w:line="240" w:lineRule="auto"/>
      </w:pPr>
      <w:r>
        <w:separator/>
      </w:r>
    </w:p>
  </w:footnote>
  <w:footnote w:type="continuationSeparator" w:id="0">
    <w:p w14:paraId="0E42DFF4" w14:textId="77777777" w:rsidR="00115A7E" w:rsidRDefault="00115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C159C" w14:textId="23D86D57" w:rsidR="00B94610" w:rsidRDefault="001556EF">
    <w:pPr>
      <w:pStyle w:val="Header"/>
      <w:jc w:val="right"/>
    </w:pPr>
    <w:r>
      <w:t xml:space="preserve">Surname </w:t>
    </w:r>
    <w:sdt>
      <w:sdtPr>
        <w:id w:val="-4081582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76C9CB" w14:textId="77777777" w:rsidR="00B94610" w:rsidRDefault="00B94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2MTY1sTC3MDY3MDZW0lEKTi0uzszPAykwrAUAvroMKSwAAAA="/>
  </w:docVars>
  <w:rsids>
    <w:rsidRoot w:val="001C6B16"/>
    <w:rsid w:val="000568CB"/>
    <w:rsid w:val="00115A7E"/>
    <w:rsid w:val="001556EF"/>
    <w:rsid w:val="001C6B16"/>
    <w:rsid w:val="00311074"/>
    <w:rsid w:val="003C198B"/>
    <w:rsid w:val="004C35D3"/>
    <w:rsid w:val="005F4512"/>
    <w:rsid w:val="007233DE"/>
    <w:rsid w:val="00B32A8B"/>
    <w:rsid w:val="00B94610"/>
    <w:rsid w:val="00C616CA"/>
    <w:rsid w:val="00C67971"/>
    <w:rsid w:val="00CE4F18"/>
    <w:rsid w:val="00D53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924FB"/>
  <w15:chartTrackingRefBased/>
  <w15:docId w15:val="{FFFCD579-9DD8-4420-95DF-B592C116C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610"/>
  </w:style>
  <w:style w:type="paragraph" w:styleId="Footer">
    <w:name w:val="footer"/>
    <w:basedOn w:val="Normal"/>
    <w:link w:val="FooterChar"/>
    <w:uiPriority w:val="99"/>
    <w:unhideWhenUsed/>
    <w:rsid w:val="00B94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61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E4F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F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2018-10-06T23:31:00Z</dcterms:created>
  <dcterms:modified xsi:type="dcterms:W3CDTF">2018-10-06T23:55:00Z</dcterms:modified>
</cp:coreProperties>
</file>